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D7D71">
        <w:rPr>
          <w:b/>
          <w:color w:val="000000"/>
          <w:sz w:val="28"/>
          <w:szCs w:val="28"/>
          <w:lang w:val="uk-UA"/>
        </w:rPr>
        <w:t>12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728"/>
        <w:gridCol w:w="1728"/>
        <w:gridCol w:w="1585"/>
        <w:gridCol w:w="1582"/>
        <w:gridCol w:w="1582"/>
        <w:gridCol w:w="1585"/>
        <w:gridCol w:w="1582"/>
        <w:gridCol w:w="1692"/>
      </w:tblGrid>
      <w:tr w:rsidR="00C71B69" w:rsidRPr="00B71666" w:rsidTr="00437479">
        <w:trPr>
          <w:trHeight w:val="227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B71666" w:rsidRDefault="00C71B69" w:rsidP="00C71B69">
            <w:pPr>
              <w:jc w:val="center"/>
              <w:rPr>
                <w:sz w:val="14"/>
                <w:szCs w:val="14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Issue Number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9" w:rsidRPr="005A4F26" w:rsidRDefault="00C71B69" w:rsidP="00C71B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88</w:t>
            </w:r>
          </w:p>
        </w:tc>
      </w:tr>
      <w:tr w:rsidR="00437479" w:rsidRPr="00DD7D71" w:rsidTr="00437479">
        <w:trPr>
          <w:trHeight w:val="1271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C71B6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Primary placement</w:t>
            </w:r>
            <w:r w:rsidRPr="00E0468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="005A4F26" w:rsidRPr="005A4F26">
              <w:rPr>
                <w:color w:val="000000"/>
                <w:sz w:val="14"/>
                <w:szCs w:val="14"/>
                <w:lang w:val="en-US"/>
              </w:rPr>
              <w:t>UA4000203640</w:t>
            </w:r>
            <w:r w:rsidRPr="00E04685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5A4F26" w:rsidRPr="005A4F26">
              <w:rPr>
                <w:color w:val="000000"/>
                <w:sz w:val="14"/>
                <w:szCs w:val="14"/>
                <w:lang w:val="en-US"/>
              </w:rPr>
              <w:t>UA4000203301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C71B6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5A4F26" w:rsidRPr="005A4F26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C71B6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5A4F26" w:rsidRPr="005A4F26">
              <w:rPr>
                <w:color w:val="000000"/>
                <w:sz w:val="14"/>
                <w:szCs w:val="14"/>
                <w:lang w:val="en-US"/>
              </w:rPr>
              <w:t>UA4000203319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5A4F26" w:rsidRPr="005A4F26">
              <w:rPr>
                <w:color w:val="000000"/>
                <w:sz w:val="14"/>
                <w:szCs w:val="14"/>
                <w:lang w:val="en-US"/>
              </w:rPr>
              <w:t>UA4000203244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5A4F26" w:rsidRPr="005A4F26">
              <w:rPr>
                <w:color w:val="000000"/>
                <w:sz w:val="14"/>
                <w:szCs w:val="14"/>
                <w:lang w:val="en-US"/>
              </w:rPr>
              <w:t>UA4000200174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1" w:rsidRPr="00B71666" w:rsidRDefault="00DD7D71" w:rsidP="00DD7D7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DD7D71" w:rsidRPr="00B71666" w:rsidRDefault="005A4F26" w:rsidP="00DD7D7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UA4000203392</w:t>
            </w:r>
          </w:p>
          <w:p w:rsidR="00437479" w:rsidRPr="00B71666" w:rsidRDefault="00DD7D71" w:rsidP="00DD7D7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37479" w:rsidRPr="00B71666" w:rsidRDefault="005A4F26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UA4000200711</w:t>
            </w:r>
          </w:p>
          <w:p w:rsidR="00437479" w:rsidRPr="00B71666" w:rsidRDefault="00437479" w:rsidP="00DD7D7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(denominated in foreign currency </w:t>
            </w:r>
            <w:r w:rsidR="00DD7D71">
              <w:rPr>
                <w:color w:val="000000"/>
                <w:sz w:val="14"/>
                <w:szCs w:val="14"/>
                <w:lang w:val="en-US"/>
              </w:rPr>
              <w:t>EUR</w:t>
            </w:r>
            <w:r w:rsidRPr="00B71666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5A4F26" w:rsidRPr="00B71666" w:rsidTr="00437479">
        <w:trPr>
          <w:trHeight w:val="17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Nominal value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</w:tr>
      <w:tr w:rsidR="005A4F26" w:rsidRPr="00B71666" w:rsidTr="00437479">
        <w:trPr>
          <w:trHeight w:val="7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Amount of instr. Placed (Units)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A4F26" w:rsidRPr="00B71666" w:rsidTr="00437479">
        <w:trPr>
          <w:trHeight w:val="2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12.03.2019</w:t>
            </w:r>
          </w:p>
        </w:tc>
      </w:tr>
      <w:tr w:rsidR="005A4F26" w:rsidRPr="00B71666" w:rsidTr="00437479">
        <w:trPr>
          <w:trHeight w:val="2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13.03.2019</w:t>
            </w:r>
          </w:p>
        </w:tc>
      </w:tr>
      <w:tr w:rsidR="005A4F26" w:rsidRPr="00B71666" w:rsidTr="00437479">
        <w:trPr>
          <w:trHeight w:val="85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24.07.2019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22.01.2020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20.01.2021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15.08.2019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13.02.2020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13.08.2020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11.02.2021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5A4F26" w:rsidRPr="00B71666" w:rsidTr="00437479">
        <w:trPr>
          <w:trHeight w:val="3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Coupon amount per instrument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37,50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20,60</w:t>
            </w:r>
          </w:p>
        </w:tc>
      </w:tr>
      <w:tr w:rsidR="005A4F26" w:rsidRPr="00B71666" w:rsidTr="00437479">
        <w:trPr>
          <w:trHeight w:val="333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Nominal yield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18,92%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18,47%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15,70%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4,12%</w:t>
            </w:r>
          </w:p>
        </w:tc>
      </w:tr>
      <w:tr w:rsidR="005A4F26" w:rsidRPr="00B71666" w:rsidTr="00437479">
        <w:trPr>
          <w:trHeight w:val="37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Tenor (days)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252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322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679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259</w:t>
            </w:r>
          </w:p>
        </w:tc>
      </w:tr>
      <w:tr w:rsidR="005A4F26" w:rsidRPr="00B71666" w:rsidTr="00437479">
        <w:trPr>
          <w:trHeight w:val="35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26.06.2019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07.08.2019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20.11.2019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29.01.2020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20.01.2021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11.02.2021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5A4F26" w:rsidRPr="00B71666" w:rsidTr="00437479">
        <w:trPr>
          <w:trHeight w:val="451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 xml:space="preserve">Volume of bids placed </w:t>
            </w:r>
          </w:p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1 385 244 000,00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35 848 000,00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59 122 000,00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25 907 000,00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276 411 000,00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1 615 241 000,00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4 153 000,00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5 370 000,00</w:t>
            </w:r>
          </w:p>
        </w:tc>
      </w:tr>
      <w:tr w:rsidR="005A4F26" w:rsidRPr="00B71666" w:rsidTr="00437479">
        <w:trPr>
          <w:trHeight w:val="37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Volume of bids accepted</w:t>
            </w:r>
          </w:p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1 385 244 000,00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35 848 000,00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59 122 000,00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276 411 000,00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1 615 241 000,00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4 153 000,00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5 370 000,00</w:t>
            </w:r>
          </w:p>
        </w:tc>
      </w:tr>
      <w:tr w:rsidR="005A4F26" w:rsidRPr="00B71666" w:rsidTr="00437479">
        <w:trPr>
          <w:trHeight w:val="37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General issue volume (nominal value)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1 385 244 000,00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1 363 099 000,00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374 085 000,00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16 831 000,00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843 483 000,00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4 017 635 000,00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13 722 000,00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283 524 000,00</w:t>
            </w:r>
          </w:p>
        </w:tc>
      </w:tr>
      <w:tr w:rsidR="005A4F26" w:rsidRPr="00B71666" w:rsidTr="00437479">
        <w:trPr>
          <w:trHeight w:val="263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placed (units)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</w:tr>
      <w:tr w:rsidR="005A4F26" w:rsidRPr="00B71666" w:rsidTr="00437479">
        <w:trPr>
          <w:trHeight w:val="204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accepted (units)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</w:tr>
      <w:tr w:rsidR="005A4F26" w:rsidRPr="00B71666" w:rsidTr="00437479">
        <w:trPr>
          <w:trHeight w:val="161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Maximum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4,60%</w:t>
            </w:r>
          </w:p>
        </w:tc>
      </w:tr>
      <w:tr w:rsidR="005A4F26" w:rsidRPr="00B71666" w:rsidTr="00437479">
        <w:trPr>
          <w:trHeight w:val="193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Minimum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4,60%</w:t>
            </w:r>
          </w:p>
        </w:tc>
      </w:tr>
      <w:tr w:rsidR="005A4F26" w:rsidRPr="00B71666" w:rsidTr="00437479">
        <w:trPr>
          <w:trHeight w:val="107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Accepted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4,60%</w:t>
            </w:r>
          </w:p>
        </w:tc>
      </w:tr>
      <w:tr w:rsidR="005A4F26" w:rsidRPr="00B71666" w:rsidTr="00437479">
        <w:trPr>
          <w:trHeight w:val="204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Weight-Average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4,60%</w:t>
            </w:r>
          </w:p>
        </w:tc>
      </w:tr>
      <w:tr w:rsidR="005A4F26" w:rsidRPr="00B71666" w:rsidTr="00437479">
        <w:trPr>
          <w:trHeight w:val="258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B71666" w:rsidRDefault="005A4F26" w:rsidP="005A4F2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Funds raised to the State Budget from the sale of instruments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1 311 659 838,72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33 299 924,16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54 185 904,22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237 627 772,59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1 591 561 566,94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4 176 589,04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6" w:rsidRPr="005A4F26" w:rsidRDefault="005A4F26" w:rsidP="005A4F2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4F26">
              <w:rPr>
                <w:color w:val="000000"/>
                <w:sz w:val="14"/>
                <w:szCs w:val="14"/>
                <w:lang w:val="en-US"/>
              </w:rPr>
              <w:t>5 416 343,10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D7D71">
        <w:rPr>
          <w:b/>
          <w:color w:val="000000"/>
          <w:sz w:val="28"/>
          <w:szCs w:val="28"/>
        </w:rPr>
        <w:t>12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A4F26" w:rsidRPr="005A4F26">
        <w:rPr>
          <w:b/>
          <w:color w:val="000000"/>
          <w:sz w:val="28"/>
          <w:szCs w:val="28"/>
          <w:lang w:val="en-US"/>
        </w:rPr>
        <w:t>3 498 472 617</w:t>
      </w:r>
      <w:proofErr w:type="gramStart"/>
      <w:r w:rsidR="005A4F26" w:rsidRPr="005A4F26">
        <w:rPr>
          <w:b/>
          <w:color w:val="000000"/>
          <w:sz w:val="28"/>
          <w:szCs w:val="28"/>
          <w:lang w:val="en-US"/>
        </w:rPr>
        <w:t>,57</w:t>
      </w:r>
      <w:proofErr w:type="gramEnd"/>
      <w:r w:rsidR="00FE307D" w:rsidRPr="00E04685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528C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1390C59-E497-45AC-9140-B7EA5AAA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2019-03-12T16:06:00Z</dcterms:created>
  <dcterms:modified xsi:type="dcterms:W3CDTF">2019-03-12T16:06:00Z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